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7F" w:rsidRDefault="00FA4B5A" w:rsidP="00B72A6E">
      <w:pPr>
        <w:jc w:val="center"/>
      </w:pPr>
      <w:r>
        <w:rPr>
          <w:noProof/>
          <w:lang w:bidi="ar-SA"/>
        </w:rPr>
        <w:drawing>
          <wp:inline distT="0" distB="0" distL="0" distR="0">
            <wp:extent cx="5943600" cy="958710"/>
            <wp:effectExtent l="19050" t="0" r="0" b="0"/>
            <wp:docPr id="1" name="Picture 1" descr="E:\GDC TVR Activities\GDC Tiruvuru pics\GDC Tiruv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DC TVR Activities\GDC Tiruvuru pics\GDC Tiruvu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81" w:rsidRPr="0098750C" w:rsidRDefault="00067E81" w:rsidP="00B72A6E">
      <w:pPr>
        <w:jc w:val="center"/>
        <w:rPr>
          <w:rFonts w:ascii="Times New Roman" w:hAnsi="Times New Roman" w:cs="Times New Roman"/>
          <w:sz w:val="44"/>
          <w:szCs w:val="44"/>
        </w:rPr>
      </w:pPr>
      <w:r w:rsidRPr="0098750C">
        <w:rPr>
          <w:rFonts w:ascii="Times New Roman" w:hAnsi="Times New Roman" w:cs="Times New Roman"/>
          <w:sz w:val="44"/>
          <w:szCs w:val="44"/>
        </w:rPr>
        <w:t>Academic Year 2023-24</w:t>
      </w:r>
    </w:p>
    <w:p w:rsidR="00FA4B5A" w:rsidRDefault="00B72A6E" w:rsidP="00B72A6E">
      <w:pPr>
        <w:rPr>
          <w:rFonts w:ascii="Times New Roman" w:hAnsi="Times New Roman" w:cs="Times New Roman"/>
          <w:sz w:val="56"/>
          <w:szCs w:val="52"/>
        </w:rPr>
      </w:pPr>
      <w:r w:rsidRPr="00B72A6E">
        <w:rPr>
          <w:rFonts w:ascii="Times New Roman" w:hAnsi="Times New Roman" w:cs="Times New Roman"/>
          <w:sz w:val="56"/>
          <w:szCs w:val="52"/>
        </w:rPr>
        <w:t xml:space="preserve">Institution’s </w:t>
      </w:r>
      <w:proofErr w:type="spellStart"/>
      <w:r>
        <w:rPr>
          <w:rFonts w:ascii="Times New Roman" w:hAnsi="Times New Roman" w:cs="Times New Roman"/>
          <w:sz w:val="56"/>
          <w:szCs w:val="52"/>
        </w:rPr>
        <w:t>Bandwith</w:t>
      </w:r>
      <w:proofErr w:type="spellEnd"/>
      <w:r>
        <w:rPr>
          <w:rFonts w:ascii="Times New Roman" w:hAnsi="Times New Roman" w:cs="Times New Roman"/>
          <w:sz w:val="56"/>
          <w:szCs w:val="52"/>
        </w:rPr>
        <w:t xml:space="preserve"> of I</w:t>
      </w:r>
      <w:r w:rsidR="00FA4B5A" w:rsidRPr="00FA4B5A">
        <w:rPr>
          <w:rFonts w:ascii="Times New Roman" w:hAnsi="Times New Roman" w:cs="Times New Roman"/>
          <w:sz w:val="56"/>
          <w:szCs w:val="52"/>
        </w:rPr>
        <w:t>nternet connection</w:t>
      </w:r>
      <w:r w:rsidR="009866A1">
        <w:rPr>
          <w:rFonts w:ascii="Times New Roman" w:hAnsi="Times New Roman" w:cs="Times New Roman"/>
          <w:sz w:val="56"/>
          <w:szCs w:val="52"/>
        </w:rPr>
        <w:t xml:space="preserve"> Speed </w:t>
      </w:r>
      <w:proofErr w:type="spellStart"/>
      <w:r w:rsidR="009866A1">
        <w:rPr>
          <w:rFonts w:ascii="Times New Roman" w:hAnsi="Times New Roman" w:cs="Times New Roman"/>
          <w:sz w:val="56"/>
          <w:szCs w:val="52"/>
        </w:rPr>
        <w:t>Upto</w:t>
      </w:r>
      <w:proofErr w:type="spellEnd"/>
      <w:r w:rsidR="009866A1">
        <w:rPr>
          <w:rFonts w:ascii="Times New Roman" w:hAnsi="Times New Roman" w:cs="Times New Roman"/>
          <w:sz w:val="56"/>
          <w:szCs w:val="52"/>
        </w:rPr>
        <w:t xml:space="preserve"> 100 Mbps</w:t>
      </w:r>
    </w:p>
    <w:p w:rsidR="00067E81" w:rsidRDefault="00067E81" w:rsidP="00067E81">
      <w:pPr>
        <w:jc w:val="center"/>
        <w:rPr>
          <w:rFonts w:ascii="Times New Roman" w:hAnsi="Times New Roman" w:cs="Times New Roman"/>
          <w:sz w:val="56"/>
          <w:szCs w:val="52"/>
        </w:rPr>
      </w:pPr>
      <w:r>
        <w:rPr>
          <w:rFonts w:ascii="Times New Roman" w:hAnsi="Times New Roman" w:cs="Times New Roman"/>
          <w:noProof/>
          <w:sz w:val="56"/>
          <w:szCs w:val="52"/>
          <w:lang w:bidi="ar-SA"/>
        </w:rPr>
        <w:drawing>
          <wp:inline distT="0" distB="0" distL="0" distR="0">
            <wp:extent cx="5935285" cy="5532892"/>
            <wp:effectExtent l="19050" t="0" r="8315" b="0"/>
            <wp:docPr id="3" name="Picture 1" descr="E:\GDC TVR Activities\NAAC 2022\Part-B\Criteria-4\2022-23\4.3.3-Bandwidth Internet\Details of Band wi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DC TVR Activities\NAAC 2022\Part-B\Criteria-4\2022-23\4.3.3-Bandwidth Internet\Details of Band widt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85" cy="553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A6E" w:rsidRPr="00B72A6E" w:rsidRDefault="00B72A6E" w:rsidP="00B72A6E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B72A6E" w:rsidRDefault="00B72A6E" w:rsidP="00FA4B5A">
      <w:pPr>
        <w:jc w:val="center"/>
        <w:rPr>
          <w:rFonts w:ascii="Times New Roman" w:hAnsi="Times New Roman" w:cs="Times New Roman"/>
          <w:sz w:val="56"/>
          <w:szCs w:val="52"/>
        </w:rPr>
      </w:pPr>
    </w:p>
    <w:p w:rsidR="00FA4B5A" w:rsidRPr="00FA4B5A" w:rsidRDefault="00FA4B5A" w:rsidP="00FA4B5A">
      <w:pPr>
        <w:jc w:val="center"/>
        <w:rPr>
          <w:rFonts w:ascii="Times New Roman" w:hAnsi="Times New Roman" w:cs="Times New Roman"/>
          <w:sz w:val="56"/>
          <w:szCs w:val="52"/>
        </w:rPr>
      </w:pPr>
    </w:p>
    <w:sectPr w:rsidR="00FA4B5A" w:rsidRPr="00FA4B5A" w:rsidSect="00B72A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FA4B5A"/>
    <w:rsid w:val="00067E81"/>
    <w:rsid w:val="00637459"/>
    <w:rsid w:val="00884073"/>
    <w:rsid w:val="00974090"/>
    <w:rsid w:val="009866A1"/>
    <w:rsid w:val="0098750C"/>
    <w:rsid w:val="00B72A6E"/>
    <w:rsid w:val="00E1627F"/>
    <w:rsid w:val="00EC2760"/>
    <w:rsid w:val="00FA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B5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5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SYSTEAM2</cp:lastModifiedBy>
  <cp:revision>7</cp:revision>
  <dcterms:created xsi:type="dcterms:W3CDTF">2023-10-09T19:05:00Z</dcterms:created>
  <dcterms:modified xsi:type="dcterms:W3CDTF">2024-09-04T10:42:00Z</dcterms:modified>
</cp:coreProperties>
</file>